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5D" w:rsidRPr="007709F6" w:rsidRDefault="007709F6" w:rsidP="007709F6">
      <w:pPr>
        <w:jc w:val="center"/>
        <w:rPr>
          <w:b/>
          <w:sz w:val="32"/>
          <w:szCs w:val="32"/>
        </w:rPr>
      </w:pPr>
      <w:r w:rsidRPr="007709F6">
        <w:rPr>
          <w:b/>
          <w:sz w:val="32"/>
          <w:szCs w:val="32"/>
        </w:rPr>
        <w:t>Annonçons le Christ ressuscité !</w:t>
      </w:r>
    </w:p>
    <w:p w:rsidR="007709F6" w:rsidRPr="007709F6" w:rsidRDefault="007709F6" w:rsidP="007709F6">
      <w:pPr>
        <w:jc w:val="center"/>
        <w:rPr>
          <w:b/>
          <w:sz w:val="28"/>
          <w:szCs w:val="28"/>
        </w:rPr>
      </w:pPr>
      <w:r w:rsidRPr="007709F6">
        <w:rPr>
          <w:b/>
          <w:sz w:val="28"/>
          <w:szCs w:val="28"/>
        </w:rPr>
        <w:t>Carême et temps pascal 2018</w:t>
      </w:r>
    </w:p>
    <w:p w:rsidR="007709F6" w:rsidRPr="007709F6" w:rsidRDefault="007709F6" w:rsidP="007709F6">
      <w:pPr>
        <w:jc w:val="center"/>
        <w:rPr>
          <w:sz w:val="28"/>
          <w:szCs w:val="28"/>
        </w:rPr>
      </w:pPr>
      <w:r w:rsidRPr="007709F6">
        <w:rPr>
          <w:sz w:val="28"/>
          <w:szCs w:val="28"/>
        </w:rPr>
        <w:t>- Journée de jeûne et de prière –</w:t>
      </w:r>
    </w:p>
    <w:p w:rsidR="007709F6" w:rsidRDefault="007709F6" w:rsidP="00842E0F">
      <w:pPr>
        <w:spacing w:line="480" w:lineRule="auto"/>
        <w:jc w:val="both"/>
      </w:pPr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t xml:space="preserve">Le vendredi 16 février, nous prierons et jeûnerons pour la fécondité de notre démarche synodale </w:t>
      </w:r>
      <w:r w:rsidRPr="007709F6">
        <w:rPr>
          <w:b/>
          <w:i/>
        </w:rPr>
        <w:t>« Etre disciples missionnaires dans la communion fraternelle »</w:t>
      </w:r>
      <w:r w:rsidRPr="007709F6">
        <w:rPr>
          <w:b/>
        </w:rPr>
        <w:t>.</w:t>
      </w:r>
    </w:p>
    <w:p w:rsidR="007709F6" w:rsidRPr="007709F6" w:rsidRDefault="007709F6" w:rsidP="00033BD8">
      <w:pPr>
        <w:pStyle w:val="Paragraphedeliste"/>
        <w:spacing w:line="240" w:lineRule="auto"/>
        <w:jc w:val="both"/>
        <w:rPr>
          <w:rFonts w:cstheme="minorHAnsi"/>
          <w:i/>
        </w:rPr>
      </w:pPr>
      <w:r w:rsidRPr="007709F6">
        <w:rPr>
          <w:rStyle w:val="m-1200202281183821044gmail-versenumber"/>
          <w:rFonts w:cstheme="minorHAnsi"/>
          <w:b/>
          <w:bCs/>
          <w:i/>
          <w:color w:val="BF2329"/>
        </w:rPr>
        <w:t>Actes 2, 42</w:t>
      </w:r>
      <w:r w:rsidRPr="007709F6">
        <w:rPr>
          <w:rFonts w:cstheme="minorHAnsi"/>
          <w:i/>
          <w:color w:val="333333"/>
        </w:rPr>
        <w:t> </w:t>
      </w:r>
      <w:r>
        <w:rPr>
          <w:rStyle w:val="gmail-versenumber"/>
          <w:rFonts w:cstheme="minorHAnsi"/>
          <w:b/>
          <w:bCs/>
          <w:i/>
          <w:color w:val="BF2329"/>
        </w:rPr>
        <w:t>:</w:t>
      </w:r>
      <w:r w:rsidRPr="007709F6">
        <w:rPr>
          <w:rFonts w:cstheme="minorHAnsi"/>
          <w:i/>
          <w:color w:val="333333"/>
        </w:rPr>
        <w:t xml:space="preserve"> Ils étaient assidus à l’enseignement des Apôtres et à la communion fraternelle, à la fraction du pain et aux prières. </w:t>
      </w:r>
      <w:r w:rsidRPr="007709F6">
        <w:rPr>
          <w:rFonts w:cstheme="minorHAnsi"/>
          <w:i/>
        </w:rPr>
        <w:t> </w:t>
      </w:r>
    </w:p>
    <w:p w:rsidR="007709F6" w:rsidRDefault="009B2F48" w:rsidP="009B2F48">
      <w:pPr>
        <w:spacing w:line="240" w:lineRule="auto"/>
        <w:ind w:left="708"/>
        <w:jc w:val="both"/>
      </w:pPr>
      <w:r>
        <w:t>Seigneur, donne à ton Eglise en Seine-et-Marne la connaissance intime du Christ et un zèle ardent pour annoncer l’Evangile.</w:t>
      </w:r>
    </w:p>
    <w:p w:rsidR="009B2F48" w:rsidRDefault="009B2F48" w:rsidP="00033BD8">
      <w:pPr>
        <w:spacing w:line="240" w:lineRule="auto"/>
        <w:ind w:left="360"/>
        <w:jc w:val="both"/>
      </w:pPr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t>Le vendredi 23 février, nous prierons et jeûnerons pour les plus pauvres, demandant que l’Eglise soit un lieu de partage.</w:t>
      </w:r>
    </w:p>
    <w:p w:rsidR="009B2F48" w:rsidRPr="009B2F48" w:rsidRDefault="007709F6" w:rsidP="009B2F48">
      <w:pPr>
        <w:pStyle w:val="Paragraphedeliste"/>
        <w:spacing w:line="240" w:lineRule="auto"/>
        <w:jc w:val="both"/>
        <w:rPr>
          <w:rFonts w:cstheme="minorHAnsi"/>
          <w:i/>
        </w:rPr>
      </w:pPr>
      <w:r w:rsidRPr="007709F6">
        <w:rPr>
          <w:rFonts w:cstheme="minorHAnsi"/>
          <w:b/>
          <w:bCs/>
          <w:i/>
          <w:color w:val="BF2329"/>
        </w:rPr>
        <w:t>Luc 3, 11</w:t>
      </w:r>
      <w:r>
        <w:rPr>
          <w:rFonts w:cstheme="minorHAnsi"/>
          <w:b/>
          <w:bCs/>
          <w:i/>
          <w:color w:val="BF2329"/>
        </w:rPr>
        <w:t> :</w:t>
      </w:r>
      <w:r w:rsidRPr="007709F6">
        <w:rPr>
          <w:rFonts w:cstheme="minorHAnsi"/>
          <w:i/>
          <w:color w:val="333333"/>
        </w:rPr>
        <w:t xml:space="preserve"> « Celui qui a deux vêtements, qu’il partage avec celui qui n’en a pas ; et celui qui a de quoi manger, qu’il fasse de même ! »</w:t>
      </w:r>
    </w:p>
    <w:p w:rsidR="007709F6" w:rsidRDefault="009B2F48" w:rsidP="009B2F48">
      <w:pPr>
        <w:spacing w:line="240" w:lineRule="auto"/>
        <w:ind w:left="360" w:firstLine="348"/>
        <w:jc w:val="both"/>
      </w:pPr>
      <w:r>
        <w:t>Seigneur, donne à ton Eglise en Seine-et-Marne une charité vive et une générosité du cœur.</w:t>
      </w:r>
    </w:p>
    <w:p w:rsidR="009B2F48" w:rsidRDefault="009B2F48" w:rsidP="00033BD8">
      <w:pPr>
        <w:spacing w:line="240" w:lineRule="auto"/>
        <w:ind w:left="360"/>
        <w:jc w:val="both"/>
      </w:pPr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t>Le vendredi 2 mars, nous prierons et jeûnerons pour la paix, demandant à Dieu de faire de nous des artisans de paix.</w:t>
      </w:r>
    </w:p>
    <w:p w:rsidR="007709F6" w:rsidRPr="007709F6" w:rsidRDefault="007709F6" w:rsidP="00033BD8">
      <w:pPr>
        <w:pStyle w:val="Paragraphedeliste"/>
        <w:spacing w:line="240" w:lineRule="auto"/>
        <w:jc w:val="both"/>
        <w:rPr>
          <w:rFonts w:cstheme="minorHAnsi"/>
          <w:i/>
        </w:rPr>
      </w:pPr>
      <w:r w:rsidRPr="007709F6">
        <w:rPr>
          <w:rFonts w:cstheme="minorHAnsi"/>
          <w:b/>
          <w:bCs/>
          <w:i/>
          <w:color w:val="BF2329"/>
        </w:rPr>
        <w:t>Matthieu 5, 9</w:t>
      </w:r>
      <w:r>
        <w:rPr>
          <w:rFonts w:cstheme="minorHAnsi"/>
          <w:b/>
          <w:bCs/>
          <w:i/>
          <w:color w:val="BF2329"/>
        </w:rPr>
        <w:t> :</w:t>
      </w:r>
      <w:r>
        <w:rPr>
          <w:rFonts w:cstheme="minorHAnsi"/>
          <w:i/>
          <w:color w:val="333333"/>
        </w:rPr>
        <w:t> </w:t>
      </w:r>
      <w:r w:rsidRPr="007709F6">
        <w:rPr>
          <w:rFonts w:cstheme="minorHAnsi"/>
          <w:i/>
          <w:color w:val="333333"/>
        </w:rPr>
        <w:t> Heureux les artisans de paix, car ils seront appelés fils de Dieu.</w:t>
      </w:r>
      <w:r w:rsidRPr="007709F6">
        <w:rPr>
          <w:rFonts w:cstheme="minorHAnsi"/>
          <w:i/>
        </w:rPr>
        <w:t xml:space="preserve">  </w:t>
      </w:r>
    </w:p>
    <w:p w:rsidR="007709F6" w:rsidRDefault="009B2F48" w:rsidP="009B2F48">
      <w:pPr>
        <w:spacing w:line="240" w:lineRule="auto"/>
        <w:ind w:left="360" w:firstLine="348"/>
        <w:jc w:val="both"/>
      </w:pPr>
      <w:r>
        <w:t>Seigneur, donne la paix à notre temps et fais de chacun de nous des artisans de paix.</w:t>
      </w:r>
    </w:p>
    <w:p w:rsidR="009B2F48" w:rsidRDefault="009B2F48" w:rsidP="00033BD8">
      <w:pPr>
        <w:spacing w:line="240" w:lineRule="auto"/>
        <w:ind w:left="360"/>
        <w:jc w:val="both"/>
      </w:pPr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t>Le vendredi 9 mars, par la prière et le jeûne, nous demanderons au Seigneur de susciter dans nos communautés les vocations dont nous avons besoin pour rendre témoignage à l’Evangile.</w:t>
      </w:r>
    </w:p>
    <w:p w:rsidR="007709F6" w:rsidRPr="007709F6" w:rsidRDefault="007709F6" w:rsidP="00033BD8">
      <w:pPr>
        <w:pStyle w:val="Paragraphedeliste"/>
        <w:spacing w:line="240" w:lineRule="auto"/>
        <w:jc w:val="both"/>
        <w:rPr>
          <w:rFonts w:cstheme="minorHAnsi"/>
          <w:i/>
        </w:rPr>
      </w:pPr>
      <w:r w:rsidRPr="007709F6">
        <w:rPr>
          <w:rFonts w:cstheme="minorHAnsi"/>
          <w:b/>
          <w:bCs/>
          <w:i/>
          <w:color w:val="BF2329"/>
        </w:rPr>
        <w:t>Marc 10, 21</w:t>
      </w:r>
      <w:r>
        <w:rPr>
          <w:rFonts w:cstheme="minorHAnsi"/>
          <w:b/>
          <w:bCs/>
          <w:i/>
          <w:color w:val="BF2329"/>
        </w:rPr>
        <w:t> :</w:t>
      </w:r>
      <w:r w:rsidRPr="007709F6">
        <w:rPr>
          <w:rFonts w:cstheme="minorHAnsi"/>
          <w:i/>
          <w:color w:val="333333"/>
        </w:rPr>
        <w:t xml:space="preserve"> Il lui dit : « Une seule chose te manque : va, vends ce que tu as et donne-le aux pauvres ; alors tu auras un trésor au ciel. Puis viens, suis-moi. »</w:t>
      </w:r>
      <w:r w:rsidRPr="007709F6">
        <w:rPr>
          <w:rFonts w:cstheme="minorHAnsi"/>
          <w:i/>
        </w:rPr>
        <w:t xml:space="preserve"> </w:t>
      </w:r>
    </w:p>
    <w:p w:rsidR="007709F6" w:rsidRDefault="009B2F48" w:rsidP="009B2F48">
      <w:pPr>
        <w:spacing w:line="240" w:lineRule="auto"/>
        <w:ind w:left="708"/>
        <w:jc w:val="both"/>
      </w:pPr>
      <w:r>
        <w:t>Seigneur, donne à ton Eglise en Seine-et-Marne la belle complémentarité des vocations et donne aux jeunes de notre diocèse d’entendre ton appel à te donner leur vie.</w:t>
      </w:r>
    </w:p>
    <w:p w:rsidR="009B2F48" w:rsidRDefault="009B2F48" w:rsidP="009B2F48">
      <w:pPr>
        <w:spacing w:line="240" w:lineRule="auto"/>
        <w:ind w:firstLine="360"/>
        <w:jc w:val="both"/>
      </w:pPr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t>Le vendredi 16 mars, nous prierons et jeûnerons pour nos familles, qu’elles soient signe de la charité du Christ ressuscité.</w:t>
      </w:r>
    </w:p>
    <w:p w:rsidR="007709F6" w:rsidRPr="007709F6" w:rsidRDefault="007709F6" w:rsidP="00033BD8">
      <w:pPr>
        <w:pStyle w:val="Paragraphedeliste"/>
        <w:spacing w:line="240" w:lineRule="auto"/>
        <w:jc w:val="both"/>
        <w:rPr>
          <w:rFonts w:cstheme="minorHAnsi"/>
          <w:i/>
        </w:rPr>
      </w:pPr>
      <w:r w:rsidRPr="007709F6">
        <w:rPr>
          <w:rFonts w:cstheme="minorHAnsi"/>
          <w:b/>
          <w:bCs/>
          <w:i/>
          <w:color w:val="BF2329"/>
        </w:rPr>
        <w:t>Marc 3, 25</w:t>
      </w:r>
      <w:r>
        <w:rPr>
          <w:rFonts w:cstheme="minorHAnsi"/>
          <w:b/>
          <w:bCs/>
          <w:i/>
          <w:color w:val="BF2329"/>
        </w:rPr>
        <w:t> :</w:t>
      </w:r>
      <w:r w:rsidRPr="007709F6">
        <w:rPr>
          <w:rFonts w:cstheme="minorHAnsi"/>
          <w:i/>
          <w:color w:val="333333"/>
        </w:rPr>
        <w:t xml:space="preserve"> Si les gens d’une même maison se divisent entre eux, ces gens ne pourront pas tenir</w:t>
      </w:r>
      <w:r>
        <w:rPr>
          <w:rFonts w:cstheme="minorHAnsi"/>
          <w:i/>
        </w:rPr>
        <w:t>.</w:t>
      </w:r>
    </w:p>
    <w:p w:rsidR="007709F6" w:rsidRDefault="009B2F48" w:rsidP="009B2F48">
      <w:pPr>
        <w:spacing w:line="240" w:lineRule="auto"/>
        <w:ind w:left="708"/>
        <w:jc w:val="both"/>
      </w:pPr>
      <w:r>
        <w:t>Seigneur, donne aux familles de Seine-et-Marne d’être unies dans la paix et la communion et d’être les témoins de l’Evangile.</w:t>
      </w:r>
    </w:p>
    <w:p w:rsidR="009B2F48" w:rsidRDefault="009B2F48" w:rsidP="00033BD8">
      <w:pPr>
        <w:spacing w:line="240" w:lineRule="auto"/>
        <w:ind w:left="360"/>
        <w:jc w:val="both"/>
      </w:pPr>
    </w:p>
    <w:p w:rsidR="009B2F48" w:rsidRDefault="009B2F48" w:rsidP="00033BD8">
      <w:pPr>
        <w:spacing w:line="240" w:lineRule="auto"/>
        <w:ind w:left="360"/>
        <w:jc w:val="both"/>
      </w:pPr>
    </w:p>
    <w:p w:rsidR="009511C2" w:rsidRDefault="009511C2" w:rsidP="00033BD8">
      <w:pPr>
        <w:spacing w:line="240" w:lineRule="auto"/>
        <w:ind w:left="360"/>
        <w:jc w:val="both"/>
      </w:pPr>
      <w:bookmarkStart w:id="0" w:name="_GoBack"/>
      <w:bookmarkEnd w:id="0"/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lastRenderedPageBreak/>
        <w:t>Le vendredi 23 mars, nous prierons et jeûnerons pour ceux qui ne croient pas au Christ.</w:t>
      </w:r>
    </w:p>
    <w:p w:rsidR="007709F6" w:rsidRPr="007709F6" w:rsidRDefault="007709F6" w:rsidP="00033BD8">
      <w:pPr>
        <w:pStyle w:val="Paragraphedeliste"/>
        <w:spacing w:line="240" w:lineRule="auto"/>
        <w:jc w:val="both"/>
      </w:pPr>
      <w:r w:rsidRPr="007709F6">
        <w:rPr>
          <w:rFonts w:cstheme="minorHAnsi"/>
          <w:b/>
          <w:bCs/>
          <w:i/>
          <w:color w:val="BF2329"/>
        </w:rPr>
        <w:t>Galates 4, 8 :</w:t>
      </w:r>
      <w:r w:rsidRPr="007709F6">
        <w:rPr>
          <w:rFonts w:cstheme="minorHAnsi"/>
          <w:i/>
          <w:color w:val="333333"/>
        </w:rPr>
        <w:t> Quand vous ne connaissiez pas Dieu, vous étiez esclaves de ces dieux qui, en réalité, n’en sont pas.</w:t>
      </w:r>
      <w:r w:rsidRPr="007709F6">
        <w:rPr>
          <w:rFonts w:cstheme="minorHAnsi"/>
          <w:i/>
          <w:color w:val="222222"/>
        </w:rPr>
        <w:t> </w:t>
      </w:r>
    </w:p>
    <w:p w:rsidR="007709F6" w:rsidRDefault="009B2F48" w:rsidP="00E2550E">
      <w:pPr>
        <w:spacing w:line="240" w:lineRule="auto"/>
        <w:ind w:left="708"/>
        <w:jc w:val="both"/>
      </w:pPr>
      <w:r>
        <w:t>Seigneur, donne à ton Eglise en Seine-et-Marne la délicate charité qui témoigne de ton amour à ceux qui ne connaissent pas le Christ.</w:t>
      </w:r>
    </w:p>
    <w:p w:rsidR="009B2F48" w:rsidRDefault="009B2F48" w:rsidP="00033BD8">
      <w:pPr>
        <w:spacing w:line="240" w:lineRule="auto"/>
        <w:jc w:val="both"/>
      </w:pPr>
    </w:p>
    <w:p w:rsidR="007709F6" w:rsidRPr="007709F6" w:rsidRDefault="007709F6" w:rsidP="00033BD8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7709F6">
        <w:rPr>
          <w:b/>
        </w:rPr>
        <w:t>Le vendredi 30 mars, vendredi saint, nous prierons et jeûnerons pour les catéchumènes adultes et adolescents pour qu’ils accueillent pleinement en eux la vie nouvelle qui vient du Christ.</w:t>
      </w:r>
    </w:p>
    <w:p w:rsidR="007709F6" w:rsidRDefault="007709F6" w:rsidP="00033BD8">
      <w:pPr>
        <w:pStyle w:val="Paragraphedeliste"/>
        <w:spacing w:line="240" w:lineRule="auto"/>
        <w:jc w:val="both"/>
        <w:rPr>
          <w:rFonts w:cstheme="minorHAnsi"/>
          <w:i/>
          <w:color w:val="333333"/>
        </w:rPr>
      </w:pPr>
      <w:r w:rsidRPr="007709F6">
        <w:rPr>
          <w:rFonts w:cstheme="minorHAnsi"/>
          <w:b/>
          <w:bCs/>
          <w:i/>
          <w:color w:val="BF2329"/>
        </w:rPr>
        <w:t>Luc 9, 23</w:t>
      </w:r>
      <w:r w:rsidR="00790568">
        <w:rPr>
          <w:rFonts w:cstheme="minorHAnsi"/>
          <w:b/>
          <w:bCs/>
          <w:i/>
          <w:color w:val="BF2329"/>
        </w:rPr>
        <w:t> :</w:t>
      </w:r>
      <w:r w:rsidRPr="007709F6">
        <w:rPr>
          <w:rFonts w:cstheme="minorHAnsi"/>
          <w:i/>
          <w:color w:val="333333"/>
        </w:rPr>
        <w:t> « Celui qui veut marcher à ma suite, qu’il renonce à lui-même, qu’il prenne sa croix chaque jour et qu’il me suive.</w:t>
      </w:r>
    </w:p>
    <w:p w:rsidR="009B2F48" w:rsidRPr="009B2F48" w:rsidRDefault="009B2F48" w:rsidP="009B2F48">
      <w:pPr>
        <w:spacing w:line="240" w:lineRule="auto"/>
        <w:ind w:left="705"/>
        <w:jc w:val="both"/>
        <w:rPr>
          <w:rFonts w:cstheme="minorHAnsi"/>
          <w:color w:val="333333"/>
        </w:rPr>
      </w:pPr>
      <w:r w:rsidRPr="009B2F48">
        <w:rPr>
          <w:rFonts w:cstheme="minorHAnsi"/>
          <w:color w:val="333333"/>
        </w:rPr>
        <w:t>Seigneur,</w:t>
      </w:r>
      <w:r>
        <w:rPr>
          <w:rFonts w:cstheme="minorHAnsi"/>
          <w:color w:val="333333"/>
        </w:rPr>
        <w:t xml:space="preserve"> donne aux catéchumènes de Seine-et-Marne d’accueillir pleinement la nouveauté du Christ ressuscité et d’être d’humbles témoins de l’Evangile.</w:t>
      </w:r>
    </w:p>
    <w:p w:rsidR="009B2F48" w:rsidRPr="009B2F48" w:rsidRDefault="009B2F48" w:rsidP="009B2F4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9B2F48" w:rsidRDefault="009B2F48" w:rsidP="00033BD8">
      <w:pPr>
        <w:pStyle w:val="Paragraphedeliste"/>
        <w:spacing w:line="240" w:lineRule="auto"/>
        <w:jc w:val="both"/>
        <w:rPr>
          <w:rFonts w:cstheme="minorHAnsi"/>
        </w:rPr>
      </w:pPr>
    </w:p>
    <w:p w:rsidR="00033BD8" w:rsidRPr="009B2F48" w:rsidRDefault="00033BD8" w:rsidP="009B2F48">
      <w:pPr>
        <w:pStyle w:val="Paragraphedeliste"/>
        <w:spacing w:line="240" w:lineRule="auto"/>
        <w:jc w:val="center"/>
        <w:rPr>
          <w:rFonts w:cstheme="minorHAnsi"/>
          <w:sz w:val="28"/>
          <w:szCs w:val="28"/>
        </w:rPr>
      </w:pPr>
      <w:r w:rsidRPr="009B2F48">
        <w:rPr>
          <w:rFonts w:cstheme="minorHAnsi"/>
          <w:sz w:val="28"/>
          <w:szCs w:val="28"/>
        </w:rPr>
        <w:t>Convertissons-nous et croyons à l’Evangile</w:t>
      </w:r>
      <w:r w:rsidR="009B2F48" w:rsidRPr="009B2F48">
        <w:rPr>
          <w:rFonts w:cstheme="minorHAnsi"/>
          <w:sz w:val="28"/>
          <w:szCs w:val="28"/>
        </w:rPr>
        <w:t> !</w:t>
      </w:r>
    </w:p>
    <w:p w:rsidR="00033BD8" w:rsidRPr="009B2F48" w:rsidRDefault="00033BD8" w:rsidP="009B2F48">
      <w:pPr>
        <w:pStyle w:val="Paragraphedeliste"/>
        <w:spacing w:line="240" w:lineRule="auto"/>
        <w:jc w:val="center"/>
        <w:rPr>
          <w:rFonts w:cstheme="minorHAnsi"/>
          <w:sz w:val="28"/>
          <w:szCs w:val="28"/>
        </w:rPr>
      </w:pPr>
      <w:r w:rsidRPr="009B2F48">
        <w:rPr>
          <w:rFonts w:cstheme="minorHAnsi"/>
          <w:sz w:val="28"/>
          <w:szCs w:val="28"/>
        </w:rPr>
        <w:t>Convertissons-nous et annonçons l’Evangile</w:t>
      </w:r>
      <w:r w:rsidR="009B2F48" w:rsidRPr="009B2F48">
        <w:rPr>
          <w:rFonts w:cstheme="minorHAnsi"/>
          <w:sz w:val="28"/>
          <w:szCs w:val="28"/>
        </w:rPr>
        <w:t> !</w:t>
      </w:r>
    </w:p>
    <w:sectPr w:rsidR="00033BD8" w:rsidRPr="009B2F48" w:rsidSect="009511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F1" w:rsidRDefault="009832F1" w:rsidP="009511C2">
      <w:pPr>
        <w:spacing w:after="0" w:line="240" w:lineRule="auto"/>
      </w:pPr>
      <w:r>
        <w:separator/>
      </w:r>
    </w:p>
  </w:endnote>
  <w:endnote w:type="continuationSeparator" w:id="0">
    <w:p w:rsidR="009832F1" w:rsidRDefault="009832F1" w:rsidP="0095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C2" w:rsidRPr="00AC7F99" w:rsidRDefault="009511C2" w:rsidP="009511C2">
    <w:pPr>
      <w:pStyle w:val="Pieddepage"/>
      <w:jc w:val="center"/>
    </w:pPr>
    <w:r w:rsidRPr="00AC7F99">
      <w:rPr>
        <w:b/>
        <w:color w:val="4472C4" w:themeColor="accent1"/>
      </w:rPr>
      <w:t>Association Diocésaine de Meaux</w:t>
    </w:r>
    <w:r w:rsidRPr="00AC7F99">
      <w:rPr>
        <w:color w:val="4472C4" w:themeColor="accent1"/>
      </w:rPr>
      <w:t xml:space="preserve"> </w:t>
    </w:r>
  </w:p>
  <w:p w:rsidR="009511C2" w:rsidRPr="00AC7F99" w:rsidRDefault="009511C2" w:rsidP="009511C2">
    <w:pPr>
      <w:pStyle w:val="Pieddepage"/>
      <w:jc w:val="center"/>
      <w:rPr>
        <w:color w:val="4472C4" w:themeColor="accent1"/>
        <w:sz w:val="20"/>
        <w:szCs w:val="20"/>
      </w:rPr>
    </w:pPr>
    <w:r w:rsidRPr="00AC7F99">
      <w:rPr>
        <w:color w:val="4472C4" w:themeColor="accent1"/>
        <w:sz w:val="20"/>
        <w:szCs w:val="20"/>
      </w:rPr>
      <w:t>7 rue Notre Dame – 77100 Meaux</w:t>
    </w:r>
  </w:p>
  <w:p w:rsidR="009511C2" w:rsidRPr="009511C2" w:rsidRDefault="009511C2" w:rsidP="009511C2">
    <w:pPr>
      <w:pStyle w:val="Pieddepage"/>
      <w:jc w:val="center"/>
      <w:rPr>
        <w:color w:val="4472C4" w:themeColor="accent1"/>
        <w:sz w:val="20"/>
        <w:szCs w:val="20"/>
      </w:rPr>
    </w:pPr>
    <w:r w:rsidRPr="00AC7F99">
      <w:rPr>
        <w:color w:val="4472C4" w:themeColor="accent1"/>
        <w:sz w:val="20"/>
        <w:szCs w:val="20"/>
      </w:rPr>
      <w:t xml:space="preserve">01 64 36 41 00 – </w:t>
    </w:r>
    <w:hyperlink r:id="rId1" w:history="1">
      <w:r w:rsidRPr="00AC7F99">
        <w:rPr>
          <w:rStyle w:val="Lienhypertexte"/>
          <w:color w:val="4472C4" w:themeColor="accent1"/>
          <w:sz w:val="20"/>
          <w:szCs w:val="20"/>
        </w:rPr>
        <w:t>accueil@catho77.fr</w:t>
      </w:r>
    </w:hyperlink>
    <w:r w:rsidRPr="00AC7F99">
      <w:rPr>
        <w:color w:val="4472C4" w:themeColor="accent1"/>
        <w:sz w:val="20"/>
        <w:szCs w:val="20"/>
      </w:rPr>
      <w:t xml:space="preserve"> – </w:t>
    </w:r>
    <w:hyperlink r:id="rId2" w:history="1">
      <w:r w:rsidRPr="00AC7F99">
        <w:rPr>
          <w:rStyle w:val="Lienhypertexte"/>
          <w:color w:val="4472C4" w:themeColor="accent1"/>
          <w:sz w:val="20"/>
          <w:szCs w:val="20"/>
        </w:rPr>
        <w:t>www.catho77.fr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C2" w:rsidRPr="00AC7F99" w:rsidRDefault="009511C2" w:rsidP="009511C2">
    <w:pPr>
      <w:pStyle w:val="Pieddepage"/>
      <w:jc w:val="center"/>
    </w:pPr>
    <w:r w:rsidRPr="00AC7F99">
      <w:rPr>
        <w:b/>
        <w:color w:val="4472C4" w:themeColor="accent1"/>
      </w:rPr>
      <w:t>Association Diocésaine de Meaux</w:t>
    </w:r>
    <w:r w:rsidRPr="00AC7F99">
      <w:rPr>
        <w:color w:val="4472C4" w:themeColor="accent1"/>
      </w:rPr>
      <w:t xml:space="preserve"> </w:t>
    </w:r>
  </w:p>
  <w:p w:rsidR="009511C2" w:rsidRPr="00AC7F99" w:rsidRDefault="009511C2" w:rsidP="009511C2">
    <w:pPr>
      <w:pStyle w:val="Pieddepage"/>
      <w:jc w:val="center"/>
      <w:rPr>
        <w:color w:val="4472C4" w:themeColor="accent1"/>
        <w:sz w:val="20"/>
        <w:szCs w:val="20"/>
      </w:rPr>
    </w:pPr>
    <w:r w:rsidRPr="00AC7F99">
      <w:rPr>
        <w:color w:val="4472C4" w:themeColor="accent1"/>
        <w:sz w:val="20"/>
        <w:szCs w:val="20"/>
      </w:rPr>
      <w:t>7 rue Notre Dame – 77100 Meaux</w:t>
    </w:r>
  </w:p>
  <w:p w:rsidR="009511C2" w:rsidRPr="009511C2" w:rsidRDefault="009511C2" w:rsidP="009511C2">
    <w:pPr>
      <w:pStyle w:val="Pieddepage"/>
      <w:jc w:val="center"/>
      <w:rPr>
        <w:color w:val="4472C4" w:themeColor="accent1"/>
        <w:sz w:val="20"/>
        <w:szCs w:val="20"/>
      </w:rPr>
    </w:pPr>
    <w:r w:rsidRPr="00AC7F99">
      <w:rPr>
        <w:color w:val="4472C4" w:themeColor="accent1"/>
        <w:sz w:val="20"/>
        <w:szCs w:val="20"/>
      </w:rPr>
      <w:t xml:space="preserve">01 64 36 41 00 – </w:t>
    </w:r>
    <w:hyperlink r:id="rId1" w:history="1">
      <w:r w:rsidRPr="00AC7F99">
        <w:rPr>
          <w:rStyle w:val="Lienhypertexte"/>
          <w:color w:val="4472C4" w:themeColor="accent1"/>
          <w:sz w:val="20"/>
          <w:szCs w:val="20"/>
        </w:rPr>
        <w:t>accueil@catho77.fr</w:t>
      </w:r>
    </w:hyperlink>
    <w:r w:rsidRPr="00AC7F99">
      <w:rPr>
        <w:color w:val="4472C4" w:themeColor="accent1"/>
        <w:sz w:val="20"/>
        <w:szCs w:val="20"/>
      </w:rPr>
      <w:t xml:space="preserve"> – </w:t>
    </w:r>
    <w:hyperlink r:id="rId2" w:history="1">
      <w:r w:rsidRPr="00AC7F99">
        <w:rPr>
          <w:rStyle w:val="Lienhypertexte"/>
          <w:color w:val="4472C4" w:themeColor="accent1"/>
          <w:sz w:val="20"/>
          <w:szCs w:val="20"/>
        </w:rPr>
        <w:t>www.catho77.fr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F1" w:rsidRDefault="009832F1" w:rsidP="009511C2">
      <w:pPr>
        <w:spacing w:after="0" w:line="240" w:lineRule="auto"/>
      </w:pPr>
      <w:r>
        <w:separator/>
      </w:r>
    </w:p>
  </w:footnote>
  <w:footnote w:type="continuationSeparator" w:id="0">
    <w:p w:rsidR="009832F1" w:rsidRDefault="009832F1" w:rsidP="0095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C2" w:rsidRPr="00AC7F99" w:rsidRDefault="009511C2" w:rsidP="009511C2">
    <w:pPr>
      <w:pStyle w:val="En-tte"/>
      <w:tabs>
        <w:tab w:val="left" w:pos="33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511C2" w:rsidRDefault="009511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C2" w:rsidRPr="00AC7F99" w:rsidRDefault="009511C2" w:rsidP="009511C2">
    <w:pPr>
      <w:pStyle w:val="En-tte"/>
      <w:tabs>
        <w:tab w:val="left" w:pos="330"/>
        <w:tab w:val="left" w:pos="2295"/>
        <w:tab w:val="right" w:pos="9746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C7F99">
      <w:rPr>
        <w:sz w:val="20"/>
        <w:szCs w:val="20"/>
      </w:rPr>
      <w:t>14/02/2018</w:t>
    </w:r>
    <w:r w:rsidRPr="00AC7F99"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666750" cy="1593975"/>
          <wp:effectExtent l="0" t="0" r="0" b="6350"/>
          <wp:wrapThrough wrapText="bothSides">
            <wp:wrapPolygon edited="0">
              <wp:start x="0" y="0"/>
              <wp:lineTo x="0" y="21428"/>
              <wp:lineTo x="20983" y="21428"/>
              <wp:lineTo x="2098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 Logo Meaux RV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59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11C2" w:rsidRDefault="009511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326"/>
    <w:multiLevelType w:val="hybridMultilevel"/>
    <w:tmpl w:val="667039F4"/>
    <w:lvl w:ilvl="0" w:tplc="92E84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70086"/>
    <w:multiLevelType w:val="hybridMultilevel"/>
    <w:tmpl w:val="6A70E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09F6"/>
    <w:rsid w:val="00033BD8"/>
    <w:rsid w:val="001F6062"/>
    <w:rsid w:val="004B6AFB"/>
    <w:rsid w:val="00731324"/>
    <w:rsid w:val="007709F6"/>
    <w:rsid w:val="00790568"/>
    <w:rsid w:val="0080055D"/>
    <w:rsid w:val="00842E0F"/>
    <w:rsid w:val="009511C2"/>
    <w:rsid w:val="009832F1"/>
    <w:rsid w:val="009B2F48"/>
    <w:rsid w:val="00E2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9F6"/>
    <w:pPr>
      <w:ind w:left="720"/>
      <w:contextualSpacing/>
    </w:pPr>
  </w:style>
  <w:style w:type="character" w:customStyle="1" w:styleId="m-1200202281183821044gmail-versenumber">
    <w:name w:val="m_-1200202281183821044gmail-verse_number"/>
    <w:basedOn w:val="Policepardfaut"/>
    <w:rsid w:val="007709F6"/>
  </w:style>
  <w:style w:type="character" w:customStyle="1" w:styleId="gmail-versenumber">
    <w:name w:val="gmail-verse_number"/>
    <w:basedOn w:val="Policepardfaut"/>
    <w:rsid w:val="007709F6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1C2"/>
  </w:style>
  <w:style w:type="paragraph" w:styleId="Pieddepage">
    <w:name w:val="footer"/>
    <w:basedOn w:val="Normal"/>
    <w:link w:val="PieddepageCar"/>
    <w:uiPriority w:val="99"/>
    <w:unhideWhenUsed/>
    <w:rsid w:val="0095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1C2"/>
  </w:style>
  <w:style w:type="character" w:styleId="Lienhypertexte">
    <w:name w:val="Hyperlink"/>
    <w:basedOn w:val="Policepardfaut"/>
    <w:uiPriority w:val="99"/>
    <w:unhideWhenUsed/>
    <w:rsid w:val="009511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9F6"/>
    <w:pPr>
      <w:ind w:left="720"/>
      <w:contextualSpacing/>
    </w:pPr>
  </w:style>
  <w:style w:type="character" w:customStyle="1" w:styleId="m-1200202281183821044gmail-versenumber">
    <w:name w:val="m_-1200202281183821044gmail-verse_number"/>
    <w:basedOn w:val="Policepardfaut"/>
    <w:rsid w:val="007709F6"/>
  </w:style>
  <w:style w:type="character" w:customStyle="1" w:styleId="gmail-versenumber">
    <w:name w:val="gmail-verse_number"/>
    <w:basedOn w:val="Policepardfaut"/>
    <w:rsid w:val="007709F6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1C2"/>
  </w:style>
  <w:style w:type="paragraph" w:styleId="Pieddepage">
    <w:name w:val="footer"/>
    <w:basedOn w:val="Normal"/>
    <w:link w:val="PieddepageCar"/>
    <w:uiPriority w:val="99"/>
    <w:unhideWhenUsed/>
    <w:rsid w:val="0095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1C2"/>
  </w:style>
  <w:style w:type="character" w:styleId="Lienhypertexte">
    <w:name w:val="Hyperlink"/>
    <w:basedOn w:val="Policepardfaut"/>
    <w:uiPriority w:val="99"/>
    <w:unhideWhenUsed/>
    <w:rsid w:val="009511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ho77.fr" TargetMode="External"/><Relationship Id="rId1" Type="http://schemas.openxmlformats.org/officeDocument/2006/relationships/hyperlink" Target="mailto:accueil@catho77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ho77.fr" TargetMode="External"/><Relationship Id="rId1" Type="http://schemas.openxmlformats.org/officeDocument/2006/relationships/hyperlink" Target="mailto:accueil@catho77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OPEN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secretariatmgr</dc:creator>
  <cp:lastModifiedBy>jla03047</cp:lastModifiedBy>
  <cp:revision>2</cp:revision>
  <cp:lastPrinted>2018-02-07T14:24:00Z</cp:lastPrinted>
  <dcterms:created xsi:type="dcterms:W3CDTF">2018-02-28T16:22:00Z</dcterms:created>
  <dcterms:modified xsi:type="dcterms:W3CDTF">2018-02-28T16:22:00Z</dcterms:modified>
</cp:coreProperties>
</file>